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4B69" w:rsidRPr="0078221F" w:rsidRDefault="0078268B" w:rsidP="00B02340">
      <w:pPr>
        <w:pStyle w:val="a3"/>
        <w:shd w:val="clear" w:color="auto" w:fill="FFFFFF"/>
        <w:spacing w:before="0" w:beforeAutospacing="0" w:after="0" w:afterAutospacing="0"/>
        <w:ind w:firstLine="242"/>
        <w:jc w:val="both"/>
        <w:rPr>
          <w:rStyle w:val="a4"/>
          <w:color w:val="000000"/>
          <w:sz w:val="28"/>
          <w:szCs w:val="28"/>
          <w:bdr w:val="none" w:sz="0" w:space="0" w:color="auto" w:frame="1"/>
        </w:rPr>
      </w:pPr>
      <w:r w:rsidRPr="0078221F">
        <w:rPr>
          <w:rStyle w:val="a4"/>
          <w:color w:val="000000"/>
          <w:sz w:val="28"/>
          <w:szCs w:val="28"/>
          <w:bdr w:val="none" w:sz="0" w:space="0" w:color="auto" w:frame="1"/>
        </w:rPr>
        <w:t xml:space="preserve">Экологический </w:t>
      </w:r>
      <w:r w:rsidR="009C4B69" w:rsidRPr="0078221F">
        <w:rPr>
          <w:rStyle w:val="a4"/>
          <w:color w:val="000000"/>
          <w:sz w:val="28"/>
          <w:szCs w:val="28"/>
          <w:bdr w:val="none" w:sz="0" w:space="0" w:color="auto" w:frame="1"/>
        </w:rPr>
        <w:t>лекторий.</w:t>
      </w:r>
    </w:p>
    <w:p w:rsidR="009C4B69" w:rsidRPr="0078221F" w:rsidRDefault="004F182B" w:rsidP="00B02340">
      <w:pPr>
        <w:pStyle w:val="a3"/>
        <w:shd w:val="clear" w:color="auto" w:fill="FFFFFF"/>
        <w:spacing w:before="0" w:beforeAutospacing="0" w:after="0" w:afterAutospacing="0"/>
        <w:ind w:firstLine="242"/>
        <w:jc w:val="both"/>
        <w:rPr>
          <w:rStyle w:val="a4"/>
          <w:color w:val="000000"/>
          <w:sz w:val="28"/>
          <w:szCs w:val="28"/>
          <w:bdr w:val="none" w:sz="0" w:space="0" w:color="auto" w:frame="1"/>
        </w:rPr>
      </w:pPr>
      <w:r w:rsidRPr="0078221F">
        <w:rPr>
          <w:rStyle w:val="a4"/>
          <w:color w:val="000000"/>
          <w:sz w:val="28"/>
          <w:szCs w:val="28"/>
          <w:bdr w:val="none" w:sz="0" w:space="0" w:color="auto" w:frame="1"/>
        </w:rPr>
        <w:t>Тема: Скажи мусору «Нет!»</w:t>
      </w:r>
    </w:p>
    <w:p w:rsidR="00B02340" w:rsidRPr="0078221F" w:rsidRDefault="009C4B69" w:rsidP="00B02340">
      <w:pPr>
        <w:pStyle w:val="a3"/>
        <w:shd w:val="clear" w:color="auto" w:fill="FFFFFF"/>
        <w:spacing w:before="0" w:beforeAutospacing="0" w:after="0" w:afterAutospacing="0"/>
        <w:ind w:firstLine="242"/>
        <w:jc w:val="both"/>
        <w:rPr>
          <w:color w:val="000000"/>
          <w:sz w:val="28"/>
          <w:szCs w:val="28"/>
        </w:rPr>
      </w:pPr>
      <w:r w:rsidRPr="0078221F">
        <w:rPr>
          <w:rStyle w:val="a4"/>
          <w:color w:val="000000"/>
          <w:sz w:val="28"/>
          <w:szCs w:val="28"/>
          <w:bdr w:val="none" w:sz="0" w:space="0" w:color="auto" w:frame="1"/>
        </w:rPr>
        <w:t xml:space="preserve"> </w:t>
      </w:r>
      <w:r w:rsidR="00B02340" w:rsidRPr="0078221F">
        <w:rPr>
          <w:rStyle w:val="a4"/>
          <w:color w:val="000000"/>
          <w:sz w:val="28"/>
          <w:szCs w:val="28"/>
          <w:bdr w:val="none" w:sz="0" w:space="0" w:color="auto" w:frame="1"/>
        </w:rPr>
        <w:t>Цели:</w:t>
      </w:r>
    </w:p>
    <w:p w:rsidR="00B02340" w:rsidRPr="0078221F" w:rsidRDefault="00B02340" w:rsidP="00B02340">
      <w:pPr>
        <w:pStyle w:val="a3"/>
        <w:shd w:val="clear" w:color="auto" w:fill="FFFFFF"/>
        <w:spacing w:before="0" w:beforeAutospacing="0" w:after="0" w:afterAutospacing="0"/>
        <w:ind w:firstLine="242"/>
        <w:jc w:val="both"/>
        <w:rPr>
          <w:color w:val="000000"/>
          <w:sz w:val="28"/>
          <w:szCs w:val="28"/>
        </w:rPr>
      </w:pPr>
      <w:r w:rsidRPr="0078221F">
        <w:rPr>
          <w:color w:val="000000"/>
          <w:sz w:val="28"/>
          <w:szCs w:val="28"/>
        </w:rPr>
        <w:t>• учебная - сформулировать понятие «о</w:t>
      </w:r>
      <w:r w:rsidR="003134F2" w:rsidRPr="0078221F">
        <w:rPr>
          <w:color w:val="000000"/>
          <w:sz w:val="28"/>
          <w:szCs w:val="28"/>
        </w:rPr>
        <w:t>тходы</w:t>
      </w:r>
      <w:r w:rsidRPr="0078221F">
        <w:rPr>
          <w:color w:val="000000"/>
          <w:sz w:val="28"/>
          <w:szCs w:val="28"/>
        </w:rPr>
        <w:t>»,</w:t>
      </w:r>
      <w:r w:rsidR="003134F2" w:rsidRPr="0078221F">
        <w:rPr>
          <w:color w:val="000000"/>
          <w:sz w:val="28"/>
          <w:szCs w:val="28"/>
        </w:rPr>
        <w:t xml:space="preserve"> «вторсырьё»</w:t>
      </w:r>
      <w:r w:rsidR="0078268B" w:rsidRPr="0078221F">
        <w:rPr>
          <w:color w:val="000000"/>
          <w:sz w:val="28"/>
          <w:szCs w:val="28"/>
        </w:rPr>
        <w:t xml:space="preserve"> определить виды и способы обращения с ТКО</w:t>
      </w:r>
      <w:r w:rsidRPr="0078221F">
        <w:rPr>
          <w:color w:val="000000"/>
          <w:sz w:val="28"/>
          <w:szCs w:val="28"/>
        </w:rPr>
        <w:t>;</w:t>
      </w:r>
    </w:p>
    <w:p w:rsidR="00B02340" w:rsidRPr="0078221F" w:rsidRDefault="00B02340" w:rsidP="00B02340">
      <w:pPr>
        <w:pStyle w:val="a3"/>
        <w:shd w:val="clear" w:color="auto" w:fill="FFFFFF"/>
        <w:spacing w:before="0" w:beforeAutospacing="0" w:after="0" w:afterAutospacing="0"/>
        <w:ind w:firstLine="242"/>
        <w:jc w:val="both"/>
        <w:rPr>
          <w:color w:val="000000"/>
          <w:sz w:val="28"/>
          <w:szCs w:val="28"/>
        </w:rPr>
      </w:pPr>
      <w:r w:rsidRPr="0078221F">
        <w:rPr>
          <w:color w:val="000000"/>
          <w:sz w:val="28"/>
          <w:szCs w:val="28"/>
        </w:rPr>
        <w:t xml:space="preserve">• </w:t>
      </w:r>
      <w:proofErr w:type="gramStart"/>
      <w:r w:rsidRPr="0078221F">
        <w:rPr>
          <w:color w:val="000000"/>
          <w:sz w:val="28"/>
          <w:szCs w:val="28"/>
        </w:rPr>
        <w:t>развивающая</w:t>
      </w:r>
      <w:proofErr w:type="gramEnd"/>
      <w:r w:rsidRPr="0078221F">
        <w:rPr>
          <w:color w:val="000000"/>
          <w:sz w:val="28"/>
          <w:szCs w:val="28"/>
        </w:rPr>
        <w:t xml:space="preserve"> - продолжить развитие </w:t>
      </w:r>
      <w:r w:rsidR="00CB3DCD">
        <w:rPr>
          <w:color w:val="000000"/>
          <w:sz w:val="28"/>
          <w:szCs w:val="28"/>
        </w:rPr>
        <w:t xml:space="preserve">познавательных навыков и </w:t>
      </w:r>
      <w:r w:rsidRPr="0078221F">
        <w:rPr>
          <w:color w:val="000000"/>
          <w:sz w:val="28"/>
          <w:szCs w:val="28"/>
        </w:rPr>
        <w:t xml:space="preserve">навыков работы в </w:t>
      </w:r>
      <w:r w:rsidR="0078268B" w:rsidRPr="0078221F">
        <w:rPr>
          <w:color w:val="000000"/>
          <w:sz w:val="28"/>
          <w:szCs w:val="28"/>
        </w:rPr>
        <w:t>команде</w:t>
      </w:r>
      <w:r w:rsidRPr="0078221F">
        <w:rPr>
          <w:color w:val="000000"/>
          <w:sz w:val="28"/>
          <w:szCs w:val="28"/>
        </w:rPr>
        <w:t>, ;</w:t>
      </w:r>
    </w:p>
    <w:p w:rsidR="00B02340" w:rsidRPr="0078221F" w:rsidRDefault="00B02340" w:rsidP="00B02340">
      <w:pPr>
        <w:pStyle w:val="a3"/>
        <w:shd w:val="clear" w:color="auto" w:fill="FFFFFF"/>
        <w:spacing w:before="0" w:beforeAutospacing="0" w:after="0" w:afterAutospacing="0"/>
        <w:ind w:firstLine="242"/>
        <w:jc w:val="both"/>
        <w:rPr>
          <w:color w:val="000000"/>
          <w:sz w:val="28"/>
          <w:szCs w:val="28"/>
        </w:rPr>
      </w:pPr>
      <w:r w:rsidRPr="0078221F">
        <w:rPr>
          <w:color w:val="000000"/>
          <w:sz w:val="28"/>
          <w:szCs w:val="28"/>
        </w:rPr>
        <w:t xml:space="preserve">• </w:t>
      </w:r>
      <w:proofErr w:type="gramStart"/>
      <w:r w:rsidRPr="0078221F">
        <w:rPr>
          <w:color w:val="000000"/>
          <w:sz w:val="28"/>
          <w:szCs w:val="28"/>
        </w:rPr>
        <w:t>воспитательная</w:t>
      </w:r>
      <w:proofErr w:type="gramEnd"/>
      <w:r w:rsidRPr="0078221F">
        <w:rPr>
          <w:color w:val="000000"/>
          <w:sz w:val="28"/>
          <w:szCs w:val="28"/>
        </w:rPr>
        <w:t xml:space="preserve"> - продолжить развитие отве</w:t>
      </w:r>
      <w:r w:rsidR="0078268B" w:rsidRPr="0078221F">
        <w:rPr>
          <w:color w:val="000000"/>
          <w:sz w:val="28"/>
          <w:szCs w:val="28"/>
        </w:rPr>
        <w:t>тственного отношения к природе.</w:t>
      </w:r>
    </w:p>
    <w:p w:rsidR="00B02340" w:rsidRPr="0078221F" w:rsidRDefault="00B02340" w:rsidP="00B02340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  <w:shd w:val="clear" w:color="auto" w:fill="FFFFFF"/>
        </w:rPr>
      </w:pPr>
    </w:p>
    <w:p w:rsidR="003134F2" w:rsidRPr="0078221F" w:rsidRDefault="003134F2" w:rsidP="00B02340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b/>
          <w:sz w:val="28"/>
          <w:szCs w:val="28"/>
          <w:shd w:val="clear" w:color="auto" w:fill="FFFFFF"/>
        </w:rPr>
      </w:pPr>
      <w:r w:rsidRPr="0078221F">
        <w:rPr>
          <w:b/>
          <w:sz w:val="28"/>
          <w:szCs w:val="28"/>
          <w:shd w:val="clear" w:color="auto" w:fill="FFFFFF"/>
        </w:rPr>
        <w:t>Ход мероприятия.</w:t>
      </w:r>
    </w:p>
    <w:p w:rsidR="00DE0A60" w:rsidRPr="0078221F" w:rsidRDefault="003134F2" w:rsidP="00B02340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  <w:shd w:val="clear" w:color="auto" w:fill="FFFFFF"/>
        </w:rPr>
      </w:pPr>
      <w:r w:rsidRPr="0078221F">
        <w:rPr>
          <w:b/>
          <w:sz w:val="28"/>
          <w:szCs w:val="28"/>
          <w:shd w:val="clear" w:color="auto" w:fill="FFFFFF"/>
        </w:rPr>
        <w:t>Учитель:</w:t>
      </w:r>
      <w:r w:rsidR="00104739" w:rsidRPr="0078221F">
        <w:rPr>
          <w:sz w:val="28"/>
          <w:szCs w:val="28"/>
          <w:shd w:val="clear" w:color="auto" w:fill="FFFFFF"/>
        </w:rPr>
        <w:t xml:space="preserve"> </w:t>
      </w:r>
      <w:r w:rsidR="00DE0A60" w:rsidRPr="0078221F">
        <w:rPr>
          <w:sz w:val="28"/>
          <w:szCs w:val="28"/>
          <w:shd w:val="clear" w:color="auto" w:fill="FFFFFF"/>
        </w:rPr>
        <w:t>Сегодня мы поговорим с вами на очень серьёзную тему, потому что, это большая проблема для всего человечества в целом и для каждого живого существа на нашей планете.</w:t>
      </w:r>
    </w:p>
    <w:p w:rsidR="00DE0A60" w:rsidRPr="0078221F" w:rsidRDefault="00CB3DCD" w:rsidP="00B02340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Отгадайте</w:t>
      </w:r>
      <w:r w:rsidR="00DE0A60" w:rsidRPr="0078221F">
        <w:rPr>
          <w:sz w:val="28"/>
          <w:szCs w:val="28"/>
          <w:shd w:val="clear" w:color="auto" w:fill="FFFFFF"/>
        </w:rPr>
        <w:t xml:space="preserve"> загадки, из отгадок мы возьмём по одной букве и узнаем тему нашей экологической беседы.</w:t>
      </w:r>
    </w:p>
    <w:p w:rsidR="0044437E" w:rsidRPr="0078221F" w:rsidRDefault="00DE0A60" w:rsidP="0044437E">
      <w:pPr>
        <w:pStyle w:val="paragraph"/>
        <w:shd w:val="clear" w:color="auto" w:fill="FFFFFF"/>
        <w:spacing w:before="0"/>
        <w:textAlignment w:val="baseline"/>
        <w:rPr>
          <w:sz w:val="28"/>
          <w:szCs w:val="28"/>
          <w:shd w:val="clear" w:color="auto" w:fill="FFFFFF"/>
        </w:rPr>
      </w:pPr>
      <w:r w:rsidRPr="0078221F">
        <w:rPr>
          <w:sz w:val="28"/>
          <w:szCs w:val="28"/>
          <w:shd w:val="clear" w:color="auto" w:fill="FFFFFF"/>
        </w:rPr>
        <w:t xml:space="preserve">Загадка 1. </w:t>
      </w:r>
      <w:r w:rsidR="0044437E" w:rsidRPr="0078221F">
        <w:rPr>
          <w:sz w:val="28"/>
          <w:szCs w:val="28"/>
          <w:shd w:val="clear" w:color="auto" w:fill="FFFFFF"/>
        </w:rPr>
        <w:t xml:space="preserve"> Он варился долго в доменной печи, чтоб потом нам сделали вилки, ножницы, ключи. ( МЕТАЛЛ)</w:t>
      </w:r>
      <w:r w:rsidR="0078268B" w:rsidRPr="0078221F">
        <w:rPr>
          <w:sz w:val="28"/>
          <w:szCs w:val="28"/>
          <w:shd w:val="clear" w:color="auto" w:fill="FFFFFF"/>
        </w:rPr>
        <w:t xml:space="preserve"> – слайд 2.</w:t>
      </w:r>
    </w:p>
    <w:p w:rsidR="00104739" w:rsidRPr="0078221F" w:rsidRDefault="00104739" w:rsidP="0044437E">
      <w:pPr>
        <w:pStyle w:val="paragraph"/>
        <w:shd w:val="clear" w:color="auto" w:fill="FFFFFF"/>
        <w:spacing w:before="0"/>
        <w:textAlignment w:val="baseline"/>
        <w:rPr>
          <w:bCs/>
          <w:color w:val="333333"/>
          <w:sz w:val="28"/>
          <w:szCs w:val="28"/>
          <w:shd w:val="clear" w:color="auto" w:fill="FBFBFB"/>
        </w:rPr>
      </w:pPr>
      <w:r w:rsidRPr="0078221F">
        <w:rPr>
          <w:b/>
          <w:bCs/>
          <w:color w:val="333333"/>
          <w:sz w:val="28"/>
          <w:szCs w:val="28"/>
          <w:shd w:val="clear" w:color="auto" w:fill="FBFBFB"/>
        </w:rPr>
        <w:t xml:space="preserve">Загадка № 2. </w:t>
      </w:r>
      <w:r w:rsidRPr="0078221F">
        <w:rPr>
          <w:bCs/>
          <w:color w:val="333333"/>
          <w:sz w:val="28"/>
          <w:szCs w:val="28"/>
          <w:shd w:val="clear" w:color="auto" w:fill="FBFBFB"/>
        </w:rPr>
        <w:t>Учитель предлагает по звуку догадаться, что лежит у него в пакете (различные виды упаковки)</w:t>
      </w:r>
      <w:r w:rsidR="0078268B" w:rsidRPr="0078221F">
        <w:rPr>
          <w:bCs/>
          <w:color w:val="333333"/>
          <w:sz w:val="28"/>
          <w:szCs w:val="28"/>
          <w:shd w:val="clear" w:color="auto" w:fill="FBFBFB"/>
        </w:rPr>
        <w:t>, если у детей есть сомнения, то учитель предлагает послушать определение:</w:t>
      </w:r>
    </w:p>
    <w:p w:rsidR="0044437E" w:rsidRPr="0078221F" w:rsidRDefault="0044437E" w:rsidP="0044437E">
      <w:pPr>
        <w:pStyle w:val="paragraph"/>
        <w:shd w:val="clear" w:color="auto" w:fill="FFFFFF"/>
        <w:spacing w:before="0"/>
        <w:textAlignment w:val="baseline"/>
        <w:rPr>
          <w:color w:val="333333"/>
          <w:sz w:val="28"/>
          <w:szCs w:val="28"/>
          <w:shd w:val="clear" w:color="auto" w:fill="FBFBFB"/>
        </w:rPr>
      </w:pPr>
      <w:r w:rsidRPr="0078221F">
        <w:rPr>
          <w:b/>
          <w:bCs/>
          <w:color w:val="333333"/>
          <w:sz w:val="28"/>
          <w:szCs w:val="28"/>
          <w:shd w:val="clear" w:color="auto" w:fill="FBFBFB"/>
        </w:rPr>
        <w:t>предметы, материалы</w:t>
      </w:r>
      <w:r w:rsidRPr="0078221F">
        <w:rPr>
          <w:color w:val="333333"/>
          <w:sz w:val="28"/>
          <w:szCs w:val="28"/>
          <w:shd w:val="clear" w:color="auto" w:fill="FBFBFB"/>
        </w:rPr>
        <w:t> </w:t>
      </w:r>
      <w:r w:rsidRPr="0078221F">
        <w:rPr>
          <w:b/>
          <w:bCs/>
          <w:color w:val="333333"/>
          <w:sz w:val="28"/>
          <w:szCs w:val="28"/>
          <w:shd w:val="clear" w:color="auto" w:fill="FBFBFB"/>
        </w:rPr>
        <w:t>и</w:t>
      </w:r>
      <w:r w:rsidRPr="0078221F">
        <w:rPr>
          <w:color w:val="333333"/>
          <w:sz w:val="28"/>
          <w:szCs w:val="28"/>
          <w:shd w:val="clear" w:color="auto" w:fill="FBFBFB"/>
        </w:rPr>
        <w:t> </w:t>
      </w:r>
      <w:r w:rsidRPr="0078221F">
        <w:rPr>
          <w:b/>
          <w:bCs/>
          <w:color w:val="333333"/>
          <w:sz w:val="28"/>
          <w:szCs w:val="28"/>
          <w:shd w:val="clear" w:color="auto" w:fill="FBFBFB"/>
        </w:rPr>
        <w:t>устройства, использующиеся</w:t>
      </w:r>
      <w:r w:rsidRPr="0078221F">
        <w:rPr>
          <w:color w:val="333333"/>
          <w:sz w:val="28"/>
          <w:szCs w:val="28"/>
          <w:shd w:val="clear" w:color="auto" w:fill="FBFBFB"/>
        </w:rPr>
        <w:t> </w:t>
      </w:r>
      <w:r w:rsidRPr="0078221F">
        <w:rPr>
          <w:b/>
          <w:bCs/>
          <w:color w:val="333333"/>
          <w:sz w:val="28"/>
          <w:szCs w:val="28"/>
          <w:shd w:val="clear" w:color="auto" w:fill="FBFBFB"/>
        </w:rPr>
        <w:t>для</w:t>
      </w:r>
      <w:r w:rsidRPr="0078221F">
        <w:rPr>
          <w:color w:val="333333"/>
          <w:sz w:val="28"/>
          <w:szCs w:val="28"/>
          <w:shd w:val="clear" w:color="auto" w:fill="FBFBFB"/>
        </w:rPr>
        <w:t> </w:t>
      </w:r>
      <w:r w:rsidRPr="0078221F">
        <w:rPr>
          <w:b/>
          <w:bCs/>
          <w:color w:val="333333"/>
          <w:sz w:val="28"/>
          <w:szCs w:val="28"/>
          <w:shd w:val="clear" w:color="auto" w:fill="FBFBFB"/>
        </w:rPr>
        <w:t>обеспечения</w:t>
      </w:r>
      <w:r w:rsidRPr="0078221F">
        <w:rPr>
          <w:color w:val="333333"/>
          <w:sz w:val="28"/>
          <w:szCs w:val="28"/>
          <w:shd w:val="clear" w:color="auto" w:fill="FBFBFB"/>
        </w:rPr>
        <w:t xml:space="preserve"> сохранности товаров и сырья во время перемещения, хранения и использования (тара); также сам процесс и комплекс мероприятий по подготовке предметов к таковому. </w:t>
      </w:r>
      <w:proofErr w:type="gramStart"/>
      <w:r w:rsidRPr="0078221F">
        <w:rPr>
          <w:color w:val="333333"/>
          <w:sz w:val="28"/>
          <w:szCs w:val="28"/>
          <w:shd w:val="clear" w:color="auto" w:fill="FBFBFB"/>
        </w:rPr>
        <w:t>По виду её классифицируют: пакет, пачка, коробка, бутылка, банка, туба, ампула, пробирка, стаканчик, ящик, бочка, барабан, фляга, канистра, мешок и другие виды (УПАКОВКА)</w:t>
      </w:r>
      <w:r w:rsidR="0078268B" w:rsidRPr="0078221F">
        <w:rPr>
          <w:color w:val="333333"/>
          <w:sz w:val="28"/>
          <w:szCs w:val="28"/>
          <w:shd w:val="clear" w:color="auto" w:fill="FBFBFB"/>
        </w:rPr>
        <w:t xml:space="preserve"> – слайд 3</w:t>
      </w:r>
      <w:proofErr w:type="gramEnd"/>
    </w:p>
    <w:p w:rsidR="0044437E" w:rsidRPr="0078221F" w:rsidRDefault="0044437E" w:rsidP="0044437E">
      <w:pPr>
        <w:pStyle w:val="paragraph"/>
        <w:shd w:val="clear" w:color="auto" w:fill="FFFFFF"/>
        <w:spacing w:before="0"/>
        <w:textAlignment w:val="baseline"/>
        <w:rPr>
          <w:color w:val="333333"/>
          <w:sz w:val="28"/>
          <w:szCs w:val="28"/>
          <w:shd w:val="clear" w:color="auto" w:fill="FBFBFB"/>
        </w:rPr>
      </w:pPr>
      <w:r w:rsidRPr="0078221F">
        <w:rPr>
          <w:color w:val="333333"/>
          <w:sz w:val="28"/>
          <w:szCs w:val="28"/>
          <w:shd w:val="clear" w:color="auto" w:fill="FBFBFB"/>
        </w:rPr>
        <w:t>Загадка 3 .</w:t>
      </w:r>
      <w:r w:rsidRPr="0078221F">
        <w:rPr>
          <w:rFonts w:eastAsia="+mn-ea"/>
          <w:color w:val="000000"/>
          <w:kern w:val="24"/>
          <w:sz w:val="28"/>
          <w:szCs w:val="28"/>
        </w:rPr>
        <w:t xml:space="preserve"> </w:t>
      </w:r>
      <w:r w:rsidRPr="0078221F">
        <w:rPr>
          <w:color w:val="333333"/>
          <w:sz w:val="28"/>
          <w:szCs w:val="28"/>
          <w:shd w:val="clear" w:color="auto" w:fill="FBFBFB"/>
        </w:rPr>
        <w:t>Его делают из песка, Чаще всего оно прозрачное. Когда падает, оно разбивается. Брошенное в лесу, оно может стать причиной пожара (СТЕКЛО)</w:t>
      </w:r>
      <w:r w:rsidR="0078268B" w:rsidRPr="0078221F">
        <w:rPr>
          <w:color w:val="333333"/>
          <w:sz w:val="28"/>
          <w:szCs w:val="28"/>
          <w:shd w:val="clear" w:color="auto" w:fill="FBFBFB"/>
        </w:rPr>
        <w:t xml:space="preserve"> – слайд 4.</w:t>
      </w:r>
    </w:p>
    <w:p w:rsidR="0044437E" w:rsidRPr="0078221F" w:rsidRDefault="0044437E" w:rsidP="0044437E">
      <w:pPr>
        <w:pStyle w:val="paragraph"/>
        <w:shd w:val="clear" w:color="auto" w:fill="FFFFFF"/>
        <w:spacing w:before="0"/>
        <w:textAlignment w:val="baseline"/>
        <w:rPr>
          <w:color w:val="333333"/>
          <w:sz w:val="28"/>
          <w:szCs w:val="28"/>
          <w:shd w:val="clear" w:color="auto" w:fill="FBFBFB"/>
        </w:rPr>
      </w:pPr>
      <w:r w:rsidRPr="0078221F">
        <w:rPr>
          <w:color w:val="333333"/>
          <w:sz w:val="28"/>
          <w:szCs w:val="28"/>
          <w:shd w:val="clear" w:color="auto" w:fill="FBFBFB"/>
        </w:rPr>
        <w:t>Загадка 4.</w:t>
      </w:r>
      <w:r w:rsidR="000515A6" w:rsidRPr="0078221F">
        <w:rPr>
          <w:color w:val="333333"/>
          <w:sz w:val="28"/>
          <w:szCs w:val="28"/>
          <w:shd w:val="clear" w:color="auto" w:fill="FBFBFB"/>
        </w:rPr>
        <w:t>Что объединяет все слова на экране</w:t>
      </w:r>
      <w:r w:rsidR="005C6061" w:rsidRPr="0078221F">
        <w:rPr>
          <w:color w:val="333333"/>
          <w:sz w:val="28"/>
          <w:szCs w:val="28"/>
          <w:shd w:val="clear" w:color="auto" w:fill="FBFBFB"/>
        </w:rPr>
        <w:t xml:space="preserve"> (ПРОДУКТЫ)</w:t>
      </w:r>
      <w:r w:rsidR="0078268B" w:rsidRPr="0078221F">
        <w:rPr>
          <w:color w:val="333333"/>
          <w:sz w:val="28"/>
          <w:szCs w:val="28"/>
          <w:shd w:val="clear" w:color="auto" w:fill="FBFBFB"/>
        </w:rPr>
        <w:t xml:space="preserve"> – слайд 5</w:t>
      </w:r>
    </w:p>
    <w:p w:rsidR="0044437E" w:rsidRPr="0078221F" w:rsidRDefault="0044437E" w:rsidP="0044437E">
      <w:pPr>
        <w:pStyle w:val="paragraph"/>
        <w:shd w:val="clear" w:color="auto" w:fill="FFFFFF"/>
        <w:spacing w:before="0"/>
        <w:textAlignment w:val="baseline"/>
        <w:rPr>
          <w:color w:val="333333"/>
          <w:sz w:val="28"/>
          <w:szCs w:val="28"/>
          <w:shd w:val="clear" w:color="auto" w:fill="FBFBFB"/>
        </w:rPr>
      </w:pPr>
      <w:r w:rsidRPr="0078221F">
        <w:rPr>
          <w:color w:val="333333"/>
          <w:sz w:val="28"/>
          <w:szCs w:val="28"/>
          <w:shd w:val="clear" w:color="auto" w:fill="FBFBFB"/>
        </w:rPr>
        <w:t>Загадка 5 .</w:t>
      </w:r>
      <w:r w:rsidRPr="0078221F">
        <w:rPr>
          <w:rFonts w:eastAsia="+mn-ea"/>
          <w:color w:val="000000"/>
          <w:kern w:val="24"/>
          <w:sz w:val="28"/>
          <w:szCs w:val="28"/>
        </w:rPr>
        <w:t xml:space="preserve"> </w:t>
      </w:r>
      <w:r w:rsidRPr="0078221F">
        <w:rPr>
          <w:color w:val="333333"/>
          <w:sz w:val="28"/>
          <w:szCs w:val="28"/>
          <w:shd w:val="clear" w:color="auto" w:fill="FBFBFB"/>
        </w:rPr>
        <w:t>Когда наводят дружно</w:t>
      </w:r>
    </w:p>
    <w:p w:rsidR="0044437E" w:rsidRPr="0078221F" w:rsidRDefault="0044437E" w:rsidP="0044437E">
      <w:pPr>
        <w:pStyle w:val="paragraph"/>
        <w:shd w:val="clear" w:color="auto" w:fill="FFFFFF"/>
        <w:spacing w:before="0"/>
        <w:textAlignment w:val="baseline"/>
        <w:rPr>
          <w:color w:val="333333"/>
          <w:sz w:val="28"/>
          <w:szCs w:val="28"/>
          <w:shd w:val="clear" w:color="auto" w:fill="FBFBFB"/>
        </w:rPr>
      </w:pPr>
      <w:r w:rsidRPr="0078221F">
        <w:rPr>
          <w:color w:val="333333"/>
          <w:sz w:val="28"/>
          <w:szCs w:val="28"/>
          <w:shd w:val="clear" w:color="auto" w:fill="FBFBFB"/>
        </w:rPr>
        <w:t>Порядок и уют,</w:t>
      </w:r>
    </w:p>
    <w:p w:rsidR="0044437E" w:rsidRPr="0078221F" w:rsidRDefault="0044437E" w:rsidP="0044437E">
      <w:pPr>
        <w:pStyle w:val="paragraph"/>
        <w:shd w:val="clear" w:color="auto" w:fill="FFFFFF"/>
        <w:spacing w:before="0"/>
        <w:textAlignment w:val="baseline"/>
        <w:rPr>
          <w:color w:val="333333"/>
          <w:sz w:val="28"/>
          <w:szCs w:val="28"/>
          <w:shd w:val="clear" w:color="auto" w:fill="FBFBFB"/>
        </w:rPr>
      </w:pPr>
      <w:r w:rsidRPr="0078221F">
        <w:rPr>
          <w:color w:val="333333"/>
          <w:sz w:val="28"/>
          <w:szCs w:val="28"/>
          <w:shd w:val="clear" w:color="auto" w:fill="FBFBFB"/>
        </w:rPr>
        <w:t>Все, что совсем не нужно,</w:t>
      </w:r>
    </w:p>
    <w:p w:rsidR="0044437E" w:rsidRPr="0078221F" w:rsidRDefault="0044437E" w:rsidP="0044437E">
      <w:pPr>
        <w:pStyle w:val="paragraph"/>
        <w:shd w:val="clear" w:color="auto" w:fill="FFFFFF"/>
        <w:spacing w:before="0"/>
        <w:textAlignment w:val="baseline"/>
        <w:rPr>
          <w:color w:val="333333"/>
          <w:sz w:val="28"/>
          <w:szCs w:val="28"/>
          <w:shd w:val="clear" w:color="auto" w:fill="FBFBFB"/>
        </w:rPr>
      </w:pPr>
      <w:r w:rsidRPr="0078221F">
        <w:rPr>
          <w:color w:val="333333"/>
          <w:sz w:val="28"/>
          <w:szCs w:val="28"/>
          <w:shd w:val="clear" w:color="auto" w:fill="FBFBFB"/>
        </w:rPr>
        <w:t>Мне люди отдают.</w:t>
      </w:r>
      <w:r w:rsidR="00104739" w:rsidRPr="0078221F">
        <w:rPr>
          <w:color w:val="333333"/>
          <w:sz w:val="28"/>
          <w:szCs w:val="28"/>
          <w:shd w:val="clear" w:color="auto" w:fill="FBFBFB"/>
        </w:rPr>
        <w:t xml:space="preserve"> (МУСОРНОЕ ВЕДРО)</w:t>
      </w:r>
      <w:r w:rsidR="0078268B" w:rsidRPr="0078221F">
        <w:rPr>
          <w:color w:val="333333"/>
          <w:sz w:val="28"/>
          <w:szCs w:val="28"/>
          <w:shd w:val="clear" w:color="auto" w:fill="FBFBFB"/>
        </w:rPr>
        <w:t xml:space="preserve"> – слайд 6</w:t>
      </w:r>
    </w:p>
    <w:p w:rsidR="0044437E" w:rsidRPr="0078221F" w:rsidRDefault="0044437E" w:rsidP="0044437E">
      <w:pPr>
        <w:pStyle w:val="paragraph"/>
        <w:shd w:val="clear" w:color="auto" w:fill="FFFFFF"/>
        <w:spacing w:before="0"/>
        <w:textAlignment w:val="baseline"/>
        <w:rPr>
          <w:rFonts w:eastAsia="+mn-ea"/>
          <w:color w:val="000000"/>
          <w:kern w:val="24"/>
          <w:sz w:val="28"/>
          <w:szCs w:val="28"/>
        </w:rPr>
      </w:pPr>
      <w:r w:rsidRPr="0078221F">
        <w:rPr>
          <w:rFonts w:eastAsia="+mn-ea"/>
          <w:color w:val="000000"/>
          <w:kern w:val="24"/>
          <w:sz w:val="28"/>
          <w:szCs w:val="28"/>
        </w:rPr>
        <w:lastRenderedPageBreak/>
        <w:t xml:space="preserve"> </w:t>
      </w:r>
      <w:r w:rsidR="00C51E4A" w:rsidRPr="0078221F">
        <w:rPr>
          <w:rFonts w:eastAsia="+mn-ea"/>
          <w:color w:val="000000"/>
          <w:kern w:val="24"/>
          <w:sz w:val="28"/>
          <w:szCs w:val="28"/>
        </w:rPr>
        <w:t>Учитель записывает на доску все ответы и просит взять по одной букве из каждого слова. Получается слово МУСОР</w:t>
      </w:r>
      <w:proofErr w:type="gramStart"/>
      <w:r w:rsidR="00C51E4A" w:rsidRPr="0078221F">
        <w:rPr>
          <w:rFonts w:eastAsia="+mn-ea"/>
          <w:color w:val="000000"/>
          <w:kern w:val="24"/>
          <w:sz w:val="28"/>
          <w:szCs w:val="28"/>
        </w:rPr>
        <w:t>.</w:t>
      </w:r>
      <w:proofErr w:type="gramEnd"/>
      <w:r w:rsidR="0078268B" w:rsidRPr="0078221F">
        <w:rPr>
          <w:rFonts w:eastAsia="+mn-ea"/>
          <w:color w:val="000000"/>
          <w:kern w:val="24"/>
          <w:sz w:val="28"/>
          <w:szCs w:val="28"/>
        </w:rPr>
        <w:t xml:space="preserve"> – </w:t>
      </w:r>
      <w:proofErr w:type="gramStart"/>
      <w:r w:rsidR="0078268B" w:rsidRPr="0078221F">
        <w:rPr>
          <w:rFonts w:eastAsia="+mn-ea"/>
          <w:color w:val="000000"/>
          <w:kern w:val="24"/>
          <w:sz w:val="28"/>
          <w:szCs w:val="28"/>
        </w:rPr>
        <w:t>с</w:t>
      </w:r>
      <w:proofErr w:type="gramEnd"/>
      <w:r w:rsidR="0078268B" w:rsidRPr="0078221F">
        <w:rPr>
          <w:rFonts w:eastAsia="+mn-ea"/>
          <w:color w:val="000000"/>
          <w:kern w:val="24"/>
          <w:sz w:val="28"/>
          <w:szCs w:val="28"/>
        </w:rPr>
        <w:t>лайд 7</w:t>
      </w:r>
      <w:r w:rsidR="00C51E4A" w:rsidRPr="0078221F">
        <w:rPr>
          <w:rFonts w:eastAsia="+mn-ea"/>
          <w:color w:val="000000"/>
          <w:kern w:val="24"/>
          <w:sz w:val="28"/>
          <w:szCs w:val="28"/>
        </w:rPr>
        <w:t xml:space="preserve"> </w:t>
      </w:r>
    </w:p>
    <w:p w:rsidR="00104739" w:rsidRPr="0078221F" w:rsidRDefault="00C51E4A" w:rsidP="00104739">
      <w:pPr>
        <w:pStyle w:val="paragraph"/>
        <w:shd w:val="clear" w:color="auto" w:fill="FFFFFF"/>
        <w:spacing w:before="0"/>
        <w:textAlignment w:val="baseline"/>
        <w:rPr>
          <w:rFonts w:eastAsia="+mn-ea"/>
          <w:color w:val="000000"/>
          <w:kern w:val="24"/>
          <w:sz w:val="28"/>
          <w:szCs w:val="28"/>
        </w:rPr>
      </w:pPr>
      <w:r w:rsidRPr="0078221F">
        <w:rPr>
          <w:rFonts w:eastAsia="+mn-ea"/>
          <w:color w:val="000000"/>
          <w:kern w:val="24"/>
          <w:sz w:val="28"/>
          <w:szCs w:val="28"/>
        </w:rPr>
        <w:t>Как вы думаете, почему эта тема</w:t>
      </w:r>
      <w:r w:rsidR="0078268B" w:rsidRPr="0078221F">
        <w:rPr>
          <w:rFonts w:eastAsia="+mn-ea"/>
          <w:color w:val="000000"/>
          <w:kern w:val="24"/>
          <w:sz w:val="28"/>
          <w:szCs w:val="28"/>
        </w:rPr>
        <w:t xml:space="preserve"> заслуживает нашего внимания? (о</w:t>
      </w:r>
      <w:r w:rsidRPr="0078221F">
        <w:rPr>
          <w:rFonts w:eastAsia="+mn-ea"/>
          <w:color w:val="000000"/>
          <w:kern w:val="24"/>
          <w:sz w:val="28"/>
          <w:szCs w:val="28"/>
        </w:rPr>
        <w:t>тветы учеников)</w:t>
      </w:r>
    </w:p>
    <w:p w:rsidR="00CF0CAD" w:rsidRPr="0078221F" w:rsidRDefault="00104739" w:rsidP="00104739">
      <w:pPr>
        <w:pStyle w:val="paragraph"/>
        <w:shd w:val="clear" w:color="auto" w:fill="FFFFFF"/>
        <w:spacing w:before="0"/>
        <w:textAlignment w:val="baseline"/>
        <w:rPr>
          <w:sz w:val="28"/>
          <w:szCs w:val="28"/>
        </w:rPr>
      </w:pPr>
      <w:r w:rsidRPr="0078221F">
        <w:rPr>
          <w:rFonts w:eastAsia="+mn-ea"/>
          <w:color w:val="000000"/>
          <w:kern w:val="24"/>
          <w:sz w:val="28"/>
          <w:szCs w:val="28"/>
        </w:rPr>
        <w:t xml:space="preserve">Да, действительно, тема очень серьёзная. </w:t>
      </w:r>
      <w:r w:rsidR="003134F2" w:rsidRPr="0078221F">
        <w:rPr>
          <w:sz w:val="28"/>
          <w:szCs w:val="28"/>
          <w:shd w:val="clear" w:color="auto" w:fill="FFFFFF"/>
        </w:rPr>
        <w:t>Установлено, с</w:t>
      </w:r>
      <w:r w:rsidR="00B02340" w:rsidRPr="0078221F">
        <w:rPr>
          <w:sz w:val="28"/>
          <w:szCs w:val="28"/>
          <w:shd w:val="clear" w:color="auto" w:fill="FFFFFF"/>
        </w:rPr>
        <w:t>реднестатистический россиянин производит </w:t>
      </w:r>
      <w:r w:rsidR="00B02340" w:rsidRPr="0078221F">
        <w:rPr>
          <w:b/>
          <w:bCs/>
          <w:sz w:val="28"/>
          <w:szCs w:val="28"/>
          <w:shd w:val="clear" w:color="auto" w:fill="FFFFFF"/>
        </w:rPr>
        <w:t>в</w:t>
      </w:r>
      <w:r w:rsidR="00B02340" w:rsidRPr="0078221F">
        <w:rPr>
          <w:sz w:val="28"/>
          <w:szCs w:val="28"/>
          <w:shd w:val="clear" w:color="auto" w:fill="FFFFFF"/>
        </w:rPr>
        <w:t> </w:t>
      </w:r>
      <w:r w:rsidR="00B02340" w:rsidRPr="0078221F">
        <w:rPr>
          <w:b/>
          <w:bCs/>
          <w:sz w:val="28"/>
          <w:szCs w:val="28"/>
          <w:shd w:val="clear" w:color="auto" w:fill="FFFFFF"/>
        </w:rPr>
        <w:t>год</w:t>
      </w:r>
      <w:r w:rsidR="00B02340" w:rsidRPr="0078221F">
        <w:rPr>
          <w:sz w:val="28"/>
          <w:szCs w:val="28"/>
          <w:shd w:val="clear" w:color="auto" w:fill="FFFFFF"/>
        </w:rPr>
        <w:t> около двух кубометров </w:t>
      </w:r>
      <w:r w:rsidR="00B02340" w:rsidRPr="0078221F">
        <w:rPr>
          <w:b/>
          <w:bCs/>
          <w:sz w:val="28"/>
          <w:szCs w:val="28"/>
          <w:shd w:val="clear" w:color="auto" w:fill="FFFFFF"/>
        </w:rPr>
        <w:t>мусора</w:t>
      </w:r>
      <w:r w:rsidR="00B02340" w:rsidRPr="0078221F">
        <w:rPr>
          <w:sz w:val="28"/>
          <w:szCs w:val="28"/>
          <w:shd w:val="clear" w:color="auto" w:fill="FFFFFF"/>
        </w:rPr>
        <w:t> — примерно 400 кг. Это около </w:t>
      </w:r>
      <w:r w:rsidR="00B02340" w:rsidRPr="0078221F">
        <w:rPr>
          <w:b/>
          <w:bCs/>
          <w:sz w:val="28"/>
          <w:szCs w:val="28"/>
          <w:shd w:val="clear" w:color="auto" w:fill="FFFFFF"/>
        </w:rPr>
        <w:t>1</w:t>
      </w:r>
      <w:r w:rsidR="00B02340" w:rsidRPr="0078221F">
        <w:rPr>
          <w:sz w:val="28"/>
          <w:szCs w:val="28"/>
          <w:shd w:val="clear" w:color="auto" w:fill="FFFFFF"/>
        </w:rPr>
        <w:t>,</w:t>
      </w:r>
      <w:r w:rsidR="00B02340" w:rsidRPr="0078221F">
        <w:rPr>
          <w:b/>
          <w:bCs/>
          <w:sz w:val="28"/>
          <w:szCs w:val="28"/>
          <w:shd w:val="clear" w:color="auto" w:fill="FFFFFF"/>
        </w:rPr>
        <w:t>1</w:t>
      </w:r>
      <w:r w:rsidR="00B02340" w:rsidRPr="0078221F">
        <w:rPr>
          <w:sz w:val="28"/>
          <w:szCs w:val="28"/>
          <w:shd w:val="clear" w:color="auto" w:fill="FFFFFF"/>
        </w:rPr>
        <w:t> кг в день. </w:t>
      </w:r>
      <w:r w:rsidR="00C51E4A" w:rsidRPr="0078221F">
        <w:rPr>
          <w:sz w:val="28"/>
          <w:szCs w:val="28"/>
          <w:shd w:val="clear" w:color="auto" w:fill="FFFFFF"/>
        </w:rPr>
        <w:t>Ещё в</w:t>
      </w:r>
      <w:r w:rsidR="00B02340" w:rsidRPr="0078221F">
        <w:rPr>
          <w:sz w:val="28"/>
          <w:szCs w:val="28"/>
        </w:rPr>
        <w:t> 2013 году в Министерстве природных ресурсов приняли большой документ — </w:t>
      </w:r>
      <w:hyperlink r:id="rId5" w:tgtFrame="_blank" w:history="1">
        <w:r w:rsidR="00B02340" w:rsidRPr="0078221F">
          <w:rPr>
            <w:sz w:val="28"/>
            <w:szCs w:val="28"/>
          </w:rPr>
          <w:t>стратегию обращения с твердыми коммунальными отходами</w:t>
        </w:r>
      </w:hyperlink>
      <w:r w:rsidR="003134F2" w:rsidRPr="0078221F">
        <w:rPr>
          <w:sz w:val="28"/>
          <w:szCs w:val="28"/>
        </w:rPr>
        <w:t>, потому что, если все отходы отправятся на свалку, то разлагаясь, они будут загрязнять воду, воздух и почву</w:t>
      </w:r>
      <w:proofErr w:type="gramStart"/>
      <w:r w:rsidR="005C6061" w:rsidRPr="0078221F">
        <w:rPr>
          <w:sz w:val="28"/>
          <w:szCs w:val="28"/>
        </w:rPr>
        <w:t>.</w:t>
      </w:r>
      <w:proofErr w:type="gramEnd"/>
      <w:r w:rsidR="0078268B" w:rsidRPr="0078221F">
        <w:rPr>
          <w:sz w:val="28"/>
          <w:szCs w:val="28"/>
        </w:rPr>
        <w:t xml:space="preserve"> – </w:t>
      </w:r>
      <w:proofErr w:type="gramStart"/>
      <w:r w:rsidR="0078268B" w:rsidRPr="0078221F">
        <w:rPr>
          <w:sz w:val="28"/>
          <w:szCs w:val="28"/>
        </w:rPr>
        <w:t>с</w:t>
      </w:r>
      <w:proofErr w:type="gramEnd"/>
      <w:r w:rsidR="0078268B" w:rsidRPr="0078221F">
        <w:rPr>
          <w:sz w:val="28"/>
          <w:szCs w:val="28"/>
        </w:rPr>
        <w:t>лайд 8.</w:t>
      </w:r>
    </w:p>
    <w:p w:rsidR="009C4B69" w:rsidRPr="0078221F" w:rsidRDefault="009C4B69" w:rsidP="00104739">
      <w:pPr>
        <w:pStyle w:val="paragraph"/>
        <w:shd w:val="clear" w:color="auto" w:fill="FFFFFF"/>
        <w:spacing w:before="0"/>
        <w:textAlignment w:val="baseline"/>
        <w:rPr>
          <w:sz w:val="28"/>
          <w:szCs w:val="28"/>
        </w:rPr>
      </w:pPr>
      <w:r w:rsidRPr="0078221F">
        <w:rPr>
          <w:sz w:val="28"/>
          <w:szCs w:val="28"/>
        </w:rPr>
        <w:t>Предлагаем вам проверить свои знания об отходах. Давайте разделимся на команды, каждая из которых получает 2 набора карточек. Ваша задача подобрать пары: вид отходов и срок, за который он полностью разлагается</w:t>
      </w:r>
      <w:proofErr w:type="gramStart"/>
      <w:r w:rsidRPr="0078221F">
        <w:rPr>
          <w:sz w:val="28"/>
          <w:szCs w:val="28"/>
        </w:rPr>
        <w:t>.</w:t>
      </w:r>
      <w:proofErr w:type="gramEnd"/>
      <w:r w:rsidR="009D0E2B" w:rsidRPr="0078221F">
        <w:rPr>
          <w:sz w:val="28"/>
          <w:szCs w:val="28"/>
        </w:rPr>
        <w:t xml:space="preserve"> – </w:t>
      </w:r>
      <w:proofErr w:type="gramStart"/>
      <w:r w:rsidR="009D0E2B" w:rsidRPr="0078221F">
        <w:rPr>
          <w:sz w:val="28"/>
          <w:szCs w:val="28"/>
        </w:rPr>
        <w:t>с</w:t>
      </w:r>
      <w:proofErr w:type="gramEnd"/>
      <w:r w:rsidR="009D0E2B" w:rsidRPr="0078221F">
        <w:rPr>
          <w:sz w:val="28"/>
          <w:szCs w:val="28"/>
        </w:rPr>
        <w:t>лайд 9.</w:t>
      </w:r>
    </w:p>
    <w:tbl>
      <w:tblPr>
        <w:tblStyle w:val="a5"/>
        <w:tblW w:w="0" w:type="auto"/>
        <w:tblLook w:val="04A0"/>
      </w:tblPr>
      <w:tblGrid>
        <w:gridCol w:w="4785"/>
        <w:gridCol w:w="4786"/>
      </w:tblGrid>
      <w:tr w:rsidR="009C4B69" w:rsidRPr="0078221F" w:rsidTr="00BD7EE5">
        <w:tc>
          <w:tcPr>
            <w:tcW w:w="4785" w:type="dxa"/>
          </w:tcPr>
          <w:p w:rsidR="009C4B69" w:rsidRPr="0078221F" w:rsidRDefault="009C4B69" w:rsidP="00BD7E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221F">
              <w:rPr>
                <w:rFonts w:ascii="Times New Roman" w:hAnsi="Times New Roman" w:cs="Times New Roman"/>
                <w:sz w:val="28"/>
                <w:szCs w:val="28"/>
              </w:rPr>
              <w:t>Пластиковый пакет</w:t>
            </w:r>
          </w:p>
        </w:tc>
        <w:tc>
          <w:tcPr>
            <w:tcW w:w="4786" w:type="dxa"/>
          </w:tcPr>
          <w:p w:rsidR="009C4B69" w:rsidRPr="0078221F" w:rsidRDefault="009C4B69" w:rsidP="00BD7E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221F">
              <w:rPr>
                <w:rFonts w:ascii="Times New Roman" w:hAnsi="Times New Roman" w:cs="Times New Roman"/>
                <w:sz w:val="28"/>
                <w:szCs w:val="28"/>
              </w:rPr>
              <w:t>10-12 лет</w:t>
            </w:r>
          </w:p>
        </w:tc>
      </w:tr>
      <w:tr w:rsidR="009C4B69" w:rsidRPr="0078221F" w:rsidTr="00BD7EE5">
        <w:tc>
          <w:tcPr>
            <w:tcW w:w="4785" w:type="dxa"/>
          </w:tcPr>
          <w:p w:rsidR="009C4B69" w:rsidRPr="0078221F" w:rsidRDefault="009C4B69" w:rsidP="00BD7E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221F">
              <w:rPr>
                <w:rFonts w:ascii="Times New Roman" w:hAnsi="Times New Roman" w:cs="Times New Roman"/>
                <w:sz w:val="28"/>
                <w:szCs w:val="28"/>
              </w:rPr>
              <w:t>Пластиковая бутылка</w:t>
            </w:r>
          </w:p>
        </w:tc>
        <w:tc>
          <w:tcPr>
            <w:tcW w:w="4786" w:type="dxa"/>
          </w:tcPr>
          <w:p w:rsidR="009C4B69" w:rsidRPr="0078221F" w:rsidRDefault="009C4B69" w:rsidP="00BD7E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221F">
              <w:rPr>
                <w:rFonts w:ascii="Times New Roman" w:hAnsi="Times New Roman" w:cs="Times New Roman"/>
                <w:sz w:val="28"/>
                <w:szCs w:val="28"/>
              </w:rPr>
              <w:t>450 лет</w:t>
            </w:r>
          </w:p>
        </w:tc>
      </w:tr>
      <w:tr w:rsidR="009C4B69" w:rsidRPr="0078221F" w:rsidTr="00BD7EE5">
        <w:tc>
          <w:tcPr>
            <w:tcW w:w="4785" w:type="dxa"/>
          </w:tcPr>
          <w:p w:rsidR="009C4B69" w:rsidRPr="0078221F" w:rsidRDefault="009C4B69" w:rsidP="00BD7E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221F">
              <w:rPr>
                <w:rFonts w:ascii="Times New Roman" w:hAnsi="Times New Roman" w:cs="Times New Roman"/>
                <w:sz w:val="28"/>
                <w:szCs w:val="28"/>
              </w:rPr>
              <w:t>Пластиковая посуда</w:t>
            </w:r>
          </w:p>
        </w:tc>
        <w:tc>
          <w:tcPr>
            <w:tcW w:w="4786" w:type="dxa"/>
          </w:tcPr>
          <w:p w:rsidR="009C4B69" w:rsidRPr="0078221F" w:rsidRDefault="009C4B69" w:rsidP="00BD7E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221F">
              <w:rPr>
                <w:rFonts w:ascii="Times New Roman" w:hAnsi="Times New Roman" w:cs="Times New Roman"/>
                <w:sz w:val="28"/>
                <w:szCs w:val="28"/>
              </w:rPr>
              <w:t>50 лет</w:t>
            </w:r>
          </w:p>
        </w:tc>
      </w:tr>
      <w:tr w:rsidR="009C4B69" w:rsidRPr="0078221F" w:rsidTr="00BD7EE5">
        <w:tc>
          <w:tcPr>
            <w:tcW w:w="4785" w:type="dxa"/>
          </w:tcPr>
          <w:p w:rsidR="009C4B69" w:rsidRPr="0078221F" w:rsidRDefault="009C4B69" w:rsidP="00BD7E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221F">
              <w:rPr>
                <w:rFonts w:ascii="Times New Roman" w:hAnsi="Times New Roman" w:cs="Times New Roman"/>
                <w:sz w:val="28"/>
                <w:szCs w:val="28"/>
              </w:rPr>
              <w:t>Бумага</w:t>
            </w:r>
          </w:p>
        </w:tc>
        <w:tc>
          <w:tcPr>
            <w:tcW w:w="4786" w:type="dxa"/>
          </w:tcPr>
          <w:p w:rsidR="009C4B69" w:rsidRPr="0078221F" w:rsidRDefault="009C4B69" w:rsidP="00BD7E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221F">
              <w:rPr>
                <w:rFonts w:ascii="Times New Roman" w:hAnsi="Times New Roman" w:cs="Times New Roman"/>
                <w:sz w:val="28"/>
                <w:szCs w:val="28"/>
              </w:rPr>
              <w:t>6 недель</w:t>
            </w:r>
          </w:p>
        </w:tc>
      </w:tr>
      <w:tr w:rsidR="009C4B69" w:rsidRPr="0078221F" w:rsidTr="00BD7EE5">
        <w:tc>
          <w:tcPr>
            <w:tcW w:w="4785" w:type="dxa"/>
          </w:tcPr>
          <w:p w:rsidR="009C4B69" w:rsidRPr="0078221F" w:rsidRDefault="009C4B69" w:rsidP="00BD7E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221F">
              <w:rPr>
                <w:rFonts w:ascii="Times New Roman" w:hAnsi="Times New Roman" w:cs="Times New Roman"/>
                <w:sz w:val="28"/>
                <w:szCs w:val="28"/>
              </w:rPr>
              <w:t>Жестяная банка</w:t>
            </w:r>
          </w:p>
        </w:tc>
        <w:tc>
          <w:tcPr>
            <w:tcW w:w="4786" w:type="dxa"/>
          </w:tcPr>
          <w:p w:rsidR="009C4B69" w:rsidRPr="0078221F" w:rsidRDefault="009C4B69" w:rsidP="00BD7E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221F">
              <w:rPr>
                <w:rFonts w:ascii="Times New Roman" w:hAnsi="Times New Roman" w:cs="Times New Roman"/>
                <w:sz w:val="28"/>
                <w:szCs w:val="28"/>
              </w:rPr>
              <w:t>50 лет</w:t>
            </w:r>
          </w:p>
        </w:tc>
      </w:tr>
      <w:tr w:rsidR="009C4B69" w:rsidRPr="0078221F" w:rsidTr="00BD7EE5">
        <w:tc>
          <w:tcPr>
            <w:tcW w:w="4785" w:type="dxa"/>
          </w:tcPr>
          <w:p w:rsidR="009C4B69" w:rsidRPr="0078221F" w:rsidRDefault="009C4B69" w:rsidP="00BD7E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221F">
              <w:rPr>
                <w:rFonts w:ascii="Times New Roman" w:hAnsi="Times New Roman" w:cs="Times New Roman"/>
                <w:sz w:val="28"/>
                <w:szCs w:val="28"/>
              </w:rPr>
              <w:t>Одежда</w:t>
            </w:r>
          </w:p>
        </w:tc>
        <w:tc>
          <w:tcPr>
            <w:tcW w:w="4786" w:type="dxa"/>
          </w:tcPr>
          <w:p w:rsidR="009C4B69" w:rsidRPr="0078221F" w:rsidRDefault="009C4B69" w:rsidP="00BD7E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221F">
              <w:rPr>
                <w:rFonts w:ascii="Times New Roman" w:hAnsi="Times New Roman" w:cs="Times New Roman"/>
                <w:sz w:val="28"/>
                <w:szCs w:val="28"/>
              </w:rPr>
              <w:t>5 лет</w:t>
            </w:r>
          </w:p>
        </w:tc>
      </w:tr>
    </w:tbl>
    <w:p w:rsidR="0078268B" w:rsidRPr="0078221F" w:rsidRDefault="009C4B69" w:rsidP="00104739">
      <w:pPr>
        <w:pStyle w:val="paragraph"/>
        <w:shd w:val="clear" w:color="auto" w:fill="FFFFFF"/>
        <w:spacing w:before="0"/>
        <w:textAlignment w:val="baseline"/>
        <w:rPr>
          <w:rFonts w:eastAsia="+mn-ea"/>
          <w:color w:val="000000"/>
          <w:kern w:val="24"/>
          <w:sz w:val="28"/>
          <w:szCs w:val="28"/>
        </w:rPr>
      </w:pPr>
      <w:r w:rsidRPr="0078221F">
        <w:rPr>
          <w:rFonts w:eastAsia="+mn-ea"/>
          <w:color w:val="000000"/>
          <w:kern w:val="24"/>
          <w:sz w:val="28"/>
          <w:szCs w:val="28"/>
        </w:rPr>
        <w:t xml:space="preserve">Ситуация серьёзная, </w:t>
      </w:r>
      <w:r w:rsidR="00CB3DCD">
        <w:rPr>
          <w:rFonts w:eastAsia="+mn-ea"/>
          <w:color w:val="000000"/>
          <w:kern w:val="24"/>
          <w:sz w:val="28"/>
          <w:szCs w:val="28"/>
        </w:rPr>
        <w:t>но имеющая выход</w:t>
      </w:r>
      <w:proofErr w:type="gramStart"/>
      <w:r w:rsidR="00CB3DCD">
        <w:rPr>
          <w:rFonts w:eastAsia="+mn-ea"/>
          <w:color w:val="000000"/>
          <w:kern w:val="24"/>
          <w:sz w:val="28"/>
          <w:szCs w:val="28"/>
        </w:rPr>
        <w:t>.</w:t>
      </w:r>
      <w:proofErr w:type="gramEnd"/>
      <w:r w:rsidR="00CB3DCD">
        <w:rPr>
          <w:rFonts w:eastAsia="+mn-ea"/>
          <w:color w:val="000000"/>
          <w:kern w:val="24"/>
          <w:sz w:val="28"/>
          <w:szCs w:val="28"/>
        </w:rPr>
        <w:t xml:space="preserve"> Давайте сформулируем</w:t>
      </w:r>
      <w:r w:rsidRPr="0078221F">
        <w:rPr>
          <w:rFonts w:eastAsia="+mn-ea"/>
          <w:color w:val="000000"/>
          <w:kern w:val="24"/>
          <w:sz w:val="28"/>
          <w:szCs w:val="28"/>
        </w:rPr>
        <w:t xml:space="preserve"> базовые правила </w:t>
      </w:r>
      <w:r w:rsidR="0078268B" w:rsidRPr="0078221F">
        <w:rPr>
          <w:rFonts w:eastAsia="+mn-ea"/>
          <w:color w:val="000000"/>
          <w:kern w:val="24"/>
          <w:sz w:val="28"/>
          <w:szCs w:val="28"/>
        </w:rPr>
        <w:t>э</w:t>
      </w:r>
      <w:r w:rsidRPr="0078221F">
        <w:rPr>
          <w:rFonts w:eastAsia="+mn-ea"/>
          <w:color w:val="000000"/>
          <w:kern w:val="24"/>
          <w:sz w:val="28"/>
          <w:szCs w:val="28"/>
        </w:rPr>
        <w:t>кологического отношения к природе</w:t>
      </w:r>
      <w:proofErr w:type="gramStart"/>
      <w:r w:rsidR="009D0E2B" w:rsidRPr="0078221F">
        <w:rPr>
          <w:rFonts w:eastAsia="+mn-ea"/>
          <w:color w:val="000000"/>
          <w:kern w:val="24"/>
          <w:sz w:val="28"/>
          <w:szCs w:val="28"/>
        </w:rPr>
        <w:t>.</w:t>
      </w:r>
      <w:proofErr w:type="gramEnd"/>
      <w:r w:rsidR="009D0E2B" w:rsidRPr="0078221F">
        <w:rPr>
          <w:rFonts w:eastAsia="+mn-ea"/>
          <w:color w:val="000000"/>
          <w:kern w:val="24"/>
          <w:sz w:val="28"/>
          <w:szCs w:val="28"/>
        </w:rPr>
        <w:t xml:space="preserve"> - </w:t>
      </w:r>
      <w:proofErr w:type="gramStart"/>
      <w:r w:rsidR="009D0E2B" w:rsidRPr="0078221F">
        <w:rPr>
          <w:rFonts w:eastAsia="+mn-ea"/>
          <w:color w:val="000000"/>
          <w:kern w:val="24"/>
          <w:sz w:val="28"/>
          <w:szCs w:val="28"/>
        </w:rPr>
        <w:t>с</w:t>
      </w:r>
      <w:proofErr w:type="gramEnd"/>
      <w:r w:rsidR="009D0E2B" w:rsidRPr="0078221F">
        <w:rPr>
          <w:rFonts w:eastAsia="+mn-ea"/>
          <w:color w:val="000000"/>
          <w:kern w:val="24"/>
          <w:sz w:val="28"/>
          <w:szCs w:val="28"/>
        </w:rPr>
        <w:t>лайд 10 - 14</w:t>
      </w:r>
    </w:p>
    <w:p w:rsidR="0078268B" w:rsidRPr="0078221F" w:rsidRDefault="0078268B" w:rsidP="00104739">
      <w:pPr>
        <w:pStyle w:val="paragraph"/>
        <w:shd w:val="clear" w:color="auto" w:fill="FFFFFF"/>
        <w:spacing w:before="0"/>
        <w:textAlignment w:val="baseline"/>
        <w:rPr>
          <w:rFonts w:eastAsia="+mn-ea"/>
          <w:color w:val="000000"/>
          <w:kern w:val="24"/>
          <w:sz w:val="28"/>
          <w:szCs w:val="28"/>
        </w:rPr>
      </w:pPr>
      <w:r w:rsidRPr="0078221F">
        <w:rPr>
          <w:rFonts w:eastAsia="+mn-ea"/>
          <w:color w:val="000000"/>
          <w:kern w:val="24"/>
          <w:sz w:val="28"/>
          <w:szCs w:val="28"/>
        </w:rPr>
        <w:drawing>
          <wp:inline distT="0" distB="0" distL="0" distR="0">
            <wp:extent cx="4591877" cy="3208543"/>
            <wp:effectExtent l="19050" t="0" r="0" b="0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24039" t="16794" r="26099" b="23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753" cy="3208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8221F" w:rsidRPr="0078221F" w:rsidRDefault="009D0E2B" w:rsidP="009D0E2B">
      <w:pPr>
        <w:pStyle w:val="paragraph"/>
        <w:shd w:val="clear" w:color="auto" w:fill="FFFFFF"/>
        <w:textAlignment w:val="baseline"/>
        <w:rPr>
          <w:rFonts w:eastAsia="+mn-ea"/>
          <w:bCs/>
          <w:color w:val="000000"/>
          <w:kern w:val="24"/>
          <w:sz w:val="28"/>
          <w:szCs w:val="28"/>
        </w:rPr>
      </w:pPr>
      <w:r w:rsidRPr="0078221F">
        <w:rPr>
          <w:rFonts w:eastAsia="+mn-ea"/>
          <w:bCs/>
          <w:color w:val="000000"/>
          <w:kern w:val="24"/>
          <w:sz w:val="28"/>
          <w:szCs w:val="28"/>
        </w:rPr>
        <w:lastRenderedPageBreak/>
        <w:t>Давайте посмотрим</w:t>
      </w:r>
      <w:r w:rsidR="0078221F" w:rsidRPr="0078221F">
        <w:rPr>
          <w:rFonts w:eastAsia="+mn-ea"/>
          <w:bCs/>
          <w:color w:val="000000"/>
          <w:kern w:val="24"/>
          <w:sz w:val="28"/>
          <w:szCs w:val="28"/>
        </w:rPr>
        <w:t>,</w:t>
      </w:r>
      <w:r w:rsidRPr="0078221F">
        <w:rPr>
          <w:rFonts w:eastAsia="+mn-ea"/>
          <w:bCs/>
          <w:color w:val="000000"/>
          <w:kern w:val="24"/>
          <w:sz w:val="28"/>
          <w:szCs w:val="28"/>
        </w:rPr>
        <w:t xml:space="preserve"> что можно сдать на переработку из того, что было в нашей мусорной корзине</w:t>
      </w:r>
      <w:proofErr w:type="gramStart"/>
      <w:r w:rsidRPr="0078221F">
        <w:rPr>
          <w:rFonts w:eastAsia="+mn-ea"/>
          <w:bCs/>
          <w:color w:val="000000"/>
          <w:kern w:val="24"/>
          <w:sz w:val="28"/>
          <w:szCs w:val="28"/>
        </w:rPr>
        <w:t>.</w:t>
      </w:r>
      <w:proofErr w:type="gramEnd"/>
      <w:r w:rsidR="00CB3DCD">
        <w:rPr>
          <w:rFonts w:eastAsia="+mn-ea"/>
          <w:bCs/>
          <w:color w:val="000000"/>
          <w:kern w:val="24"/>
          <w:sz w:val="28"/>
          <w:szCs w:val="28"/>
        </w:rPr>
        <w:t xml:space="preserve"> (</w:t>
      </w:r>
      <w:proofErr w:type="gramStart"/>
      <w:r w:rsidR="0078221F" w:rsidRPr="0078221F">
        <w:rPr>
          <w:rFonts w:eastAsia="+mn-ea"/>
          <w:bCs/>
          <w:color w:val="000000"/>
          <w:kern w:val="24"/>
          <w:sz w:val="28"/>
          <w:szCs w:val="28"/>
        </w:rPr>
        <w:t>д</w:t>
      </w:r>
      <w:proofErr w:type="gramEnd"/>
      <w:r w:rsidR="0078221F" w:rsidRPr="0078221F">
        <w:rPr>
          <w:rFonts w:eastAsia="+mn-ea"/>
          <w:bCs/>
          <w:color w:val="000000"/>
          <w:kern w:val="24"/>
          <w:sz w:val="28"/>
          <w:szCs w:val="28"/>
        </w:rPr>
        <w:t>ети объединяются в группы, берут лупы и изучают различные виды упаковок, проверяя, что из того, что могло быть отправлено на свалку, может быть переработано. – слайд 15</w:t>
      </w:r>
    </w:p>
    <w:p w:rsidR="009D0E2B" w:rsidRPr="0078221F" w:rsidRDefault="009D0E2B" w:rsidP="009D0E2B">
      <w:pPr>
        <w:pStyle w:val="paragraph"/>
        <w:shd w:val="clear" w:color="auto" w:fill="FFFFFF"/>
        <w:textAlignment w:val="baseline"/>
        <w:rPr>
          <w:rFonts w:eastAsia="+mn-ea"/>
          <w:color w:val="000000"/>
          <w:kern w:val="24"/>
          <w:sz w:val="28"/>
          <w:szCs w:val="28"/>
        </w:rPr>
      </w:pPr>
      <w:r w:rsidRPr="0078221F">
        <w:rPr>
          <w:rFonts w:eastAsia="+mn-ea"/>
          <w:bCs/>
          <w:color w:val="000000"/>
          <w:kern w:val="24"/>
          <w:sz w:val="28"/>
          <w:szCs w:val="28"/>
        </w:rPr>
        <w:t xml:space="preserve"> ПЕРЕРАБОТКА – слайд 16</w:t>
      </w:r>
    </w:p>
    <w:p w:rsidR="009D0E2B" w:rsidRPr="0078221F" w:rsidRDefault="009D0E2B" w:rsidP="009D0E2B">
      <w:pPr>
        <w:pStyle w:val="paragraph"/>
        <w:shd w:val="clear" w:color="auto" w:fill="FFFFFF"/>
        <w:spacing w:before="0"/>
        <w:textAlignment w:val="baseline"/>
        <w:rPr>
          <w:rFonts w:eastAsia="+mn-ea"/>
          <w:color w:val="000000"/>
          <w:kern w:val="24"/>
          <w:sz w:val="28"/>
          <w:szCs w:val="28"/>
        </w:rPr>
      </w:pPr>
      <w:r w:rsidRPr="0078221F">
        <w:rPr>
          <w:rFonts w:eastAsia="+mn-ea"/>
          <w:bCs/>
          <w:color w:val="000000"/>
          <w:kern w:val="24"/>
          <w:sz w:val="28"/>
          <w:szCs w:val="28"/>
        </w:rPr>
        <w:t>позволяет сэкономить ресурсы</w:t>
      </w:r>
    </w:p>
    <w:p w:rsidR="009D0E2B" w:rsidRPr="0078221F" w:rsidRDefault="009D0E2B" w:rsidP="009D0E2B">
      <w:pPr>
        <w:pStyle w:val="paragraph"/>
        <w:shd w:val="clear" w:color="auto" w:fill="FFFFFF"/>
        <w:spacing w:before="0"/>
        <w:textAlignment w:val="baseline"/>
        <w:rPr>
          <w:rFonts w:eastAsia="+mn-ea"/>
          <w:color w:val="000000"/>
          <w:kern w:val="24"/>
          <w:sz w:val="28"/>
          <w:szCs w:val="28"/>
        </w:rPr>
      </w:pPr>
      <w:r w:rsidRPr="0078221F">
        <w:rPr>
          <w:rFonts w:eastAsia="+mn-ea"/>
          <w:bCs/>
          <w:iCs/>
          <w:color w:val="000000"/>
          <w:kern w:val="24"/>
          <w:sz w:val="28"/>
          <w:szCs w:val="28"/>
        </w:rPr>
        <w:t>10 деревьев</w:t>
      </w:r>
    </w:p>
    <w:p w:rsidR="009D0E2B" w:rsidRPr="0078221F" w:rsidRDefault="009D0E2B" w:rsidP="009D0E2B">
      <w:pPr>
        <w:pStyle w:val="paragraph"/>
        <w:shd w:val="clear" w:color="auto" w:fill="FFFFFF"/>
        <w:spacing w:before="0"/>
        <w:textAlignment w:val="baseline"/>
        <w:rPr>
          <w:rFonts w:eastAsia="+mn-ea"/>
          <w:color w:val="000000"/>
          <w:kern w:val="24"/>
          <w:sz w:val="28"/>
          <w:szCs w:val="28"/>
        </w:rPr>
      </w:pPr>
      <w:r w:rsidRPr="0078221F">
        <w:rPr>
          <w:rFonts w:eastAsia="+mn-ea"/>
          <w:iCs/>
          <w:color w:val="000000"/>
          <w:kern w:val="24"/>
          <w:sz w:val="28"/>
          <w:szCs w:val="28"/>
        </w:rPr>
        <w:t xml:space="preserve">может спасти </w:t>
      </w:r>
      <w:r w:rsidRPr="0078221F">
        <w:rPr>
          <w:rFonts w:eastAsia="+mn-ea"/>
          <w:bCs/>
          <w:iCs/>
          <w:color w:val="000000"/>
          <w:kern w:val="24"/>
          <w:sz w:val="28"/>
          <w:szCs w:val="28"/>
        </w:rPr>
        <w:t>1 тонна собранной макулатуры</w:t>
      </w:r>
    </w:p>
    <w:p w:rsidR="009D0E2B" w:rsidRPr="0078221F" w:rsidRDefault="009D0E2B" w:rsidP="009D0E2B">
      <w:pPr>
        <w:pStyle w:val="paragraph"/>
        <w:shd w:val="clear" w:color="auto" w:fill="FFFFFF"/>
        <w:spacing w:before="0"/>
        <w:textAlignment w:val="baseline"/>
        <w:rPr>
          <w:rFonts w:eastAsia="+mn-ea"/>
          <w:color w:val="000000"/>
          <w:kern w:val="24"/>
          <w:sz w:val="28"/>
          <w:szCs w:val="28"/>
        </w:rPr>
      </w:pPr>
      <w:r w:rsidRPr="0078221F">
        <w:rPr>
          <w:rFonts w:eastAsia="+mn-ea"/>
          <w:bCs/>
          <w:iCs/>
          <w:color w:val="000000"/>
          <w:kern w:val="24"/>
          <w:sz w:val="28"/>
          <w:szCs w:val="28"/>
        </w:rPr>
        <w:t>20 литров воды</w:t>
      </w:r>
    </w:p>
    <w:p w:rsidR="009D0E2B" w:rsidRPr="0078221F" w:rsidRDefault="009D0E2B" w:rsidP="009D0E2B">
      <w:pPr>
        <w:pStyle w:val="paragraph"/>
        <w:shd w:val="clear" w:color="auto" w:fill="FFFFFF"/>
        <w:spacing w:before="0"/>
        <w:textAlignment w:val="baseline"/>
        <w:rPr>
          <w:rFonts w:eastAsia="+mn-ea"/>
          <w:color w:val="000000"/>
          <w:kern w:val="24"/>
          <w:sz w:val="28"/>
          <w:szCs w:val="28"/>
        </w:rPr>
      </w:pPr>
      <w:r w:rsidRPr="0078221F">
        <w:rPr>
          <w:rFonts w:eastAsia="+mn-ea"/>
          <w:iCs/>
          <w:color w:val="000000"/>
          <w:kern w:val="24"/>
          <w:sz w:val="28"/>
          <w:szCs w:val="28"/>
        </w:rPr>
        <w:t xml:space="preserve">будет сэкономлено благодаря переработке </w:t>
      </w:r>
      <w:r w:rsidRPr="0078221F">
        <w:rPr>
          <w:rFonts w:eastAsia="+mn-ea"/>
          <w:bCs/>
          <w:iCs/>
          <w:color w:val="000000"/>
          <w:kern w:val="24"/>
          <w:sz w:val="28"/>
          <w:szCs w:val="28"/>
        </w:rPr>
        <w:t>1 кг макулатуры</w:t>
      </w:r>
    </w:p>
    <w:p w:rsidR="009D0E2B" w:rsidRPr="0078221F" w:rsidRDefault="009D0E2B" w:rsidP="009D0E2B">
      <w:pPr>
        <w:pStyle w:val="paragraph"/>
        <w:shd w:val="clear" w:color="auto" w:fill="FFFFFF"/>
        <w:spacing w:before="0"/>
        <w:textAlignment w:val="baseline"/>
        <w:rPr>
          <w:rFonts w:eastAsia="+mn-ea"/>
          <w:color w:val="000000"/>
          <w:kern w:val="24"/>
          <w:sz w:val="28"/>
          <w:szCs w:val="28"/>
        </w:rPr>
      </w:pPr>
      <w:r w:rsidRPr="0078221F">
        <w:rPr>
          <w:rFonts w:eastAsia="+mn-ea"/>
          <w:bCs/>
          <w:iCs/>
          <w:color w:val="000000"/>
          <w:kern w:val="24"/>
          <w:sz w:val="28"/>
          <w:szCs w:val="28"/>
        </w:rPr>
        <w:t>5 чашек чая</w:t>
      </w:r>
    </w:p>
    <w:p w:rsidR="009D0E2B" w:rsidRPr="0078221F" w:rsidRDefault="009D0E2B" w:rsidP="009D0E2B">
      <w:pPr>
        <w:pStyle w:val="paragraph"/>
        <w:shd w:val="clear" w:color="auto" w:fill="FFFFFF"/>
        <w:spacing w:before="0"/>
        <w:textAlignment w:val="baseline"/>
        <w:rPr>
          <w:rFonts w:eastAsia="+mn-ea"/>
          <w:color w:val="000000"/>
          <w:kern w:val="24"/>
          <w:sz w:val="28"/>
          <w:szCs w:val="28"/>
        </w:rPr>
      </w:pPr>
      <w:r w:rsidRPr="0078221F">
        <w:rPr>
          <w:rFonts w:eastAsia="+mn-ea"/>
          <w:iCs/>
          <w:color w:val="000000"/>
          <w:kern w:val="24"/>
          <w:sz w:val="28"/>
          <w:szCs w:val="28"/>
        </w:rPr>
        <w:t xml:space="preserve">можно вскипятить, сэкономив энергию на переработке </w:t>
      </w:r>
      <w:r w:rsidRPr="0078221F">
        <w:rPr>
          <w:rFonts w:eastAsia="+mn-ea"/>
          <w:bCs/>
          <w:iCs/>
          <w:color w:val="000000"/>
          <w:kern w:val="24"/>
          <w:sz w:val="28"/>
          <w:szCs w:val="28"/>
        </w:rPr>
        <w:t>двух стеклянных бутылок</w:t>
      </w:r>
    </w:p>
    <w:p w:rsidR="009D0E2B" w:rsidRPr="0078221F" w:rsidRDefault="009D0E2B" w:rsidP="009D0E2B">
      <w:pPr>
        <w:pStyle w:val="paragraph"/>
        <w:shd w:val="clear" w:color="auto" w:fill="FFFFFF"/>
        <w:spacing w:before="0"/>
        <w:textAlignment w:val="baseline"/>
        <w:rPr>
          <w:rFonts w:eastAsia="+mn-ea"/>
          <w:color w:val="000000"/>
          <w:kern w:val="24"/>
          <w:sz w:val="28"/>
          <w:szCs w:val="28"/>
        </w:rPr>
      </w:pPr>
      <w:r w:rsidRPr="0078221F">
        <w:rPr>
          <w:rFonts w:eastAsia="+mn-ea"/>
          <w:bCs/>
          <w:iCs/>
          <w:color w:val="000000"/>
          <w:kern w:val="24"/>
          <w:sz w:val="28"/>
          <w:szCs w:val="28"/>
        </w:rPr>
        <w:t>3 часа работы телевизора</w:t>
      </w:r>
    </w:p>
    <w:p w:rsidR="009D0E2B" w:rsidRDefault="009D0E2B" w:rsidP="009D0E2B">
      <w:pPr>
        <w:pStyle w:val="paragraph"/>
        <w:shd w:val="clear" w:color="auto" w:fill="FFFFFF"/>
        <w:spacing w:before="0"/>
        <w:textAlignment w:val="baseline"/>
        <w:rPr>
          <w:rFonts w:eastAsia="+mn-ea"/>
          <w:bCs/>
          <w:iCs/>
          <w:color w:val="000000"/>
          <w:kern w:val="24"/>
          <w:sz w:val="28"/>
          <w:szCs w:val="28"/>
        </w:rPr>
      </w:pPr>
      <w:r w:rsidRPr="0078221F">
        <w:rPr>
          <w:rFonts w:eastAsia="+mn-ea"/>
          <w:iCs/>
          <w:color w:val="000000"/>
          <w:kern w:val="24"/>
          <w:sz w:val="28"/>
          <w:szCs w:val="28"/>
        </w:rPr>
        <w:t xml:space="preserve">может обеспечить энергия, сэкономленная благодаря переработке </w:t>
      </w:r>
      <w:r w:rsidRPr="0078221F">
        <w:rPr>
          <w:rFonts w:eastAsia="+mn-ea"/>
          <w:bCs/>
          <w:iCs/>
          <w:color w:val="000000"/>
          <w:kern w:val="24"/>
          <w:sz w:val="28"/>
          <w:szCs w:val="28"/>
        </w:rPr>
        <w:t>1 алюминиевой банки</w:t>
      </w:r>
    </w:p>
    <w:p w:rsidR="0078221F" w:rsidRDefault="0078221F" w:rsidP="009D0E2B">
      <w:pPr>
        <w:pStyle w:val="paragraph"/>
        <w:shd w:val="clear" w:color="auto" w:fill="FFFFFF"/>
        <w:spacing w:before="0"/>
        <w:textAlignment w:val="baseline"/>
        <w:rPr>
          <w:rFonts w:eastAsia="+mn-ea"/>
          <w:bCs/>
          <w:iCs/>
          <w:color w:val="000000"/>
          <w:kern w:val="24"/>
          <w:sz w:val="28"/>
          <w:szCs w:val="28"/>
        </w:rPr>
      </w:pPr>
      <w:r>
        <w:rPr>
          <w:rFonts w:eastAsia="+mn-ea"/>
          <w:bCs/>
          <w:iCs/>
          <w:color w:val="000000"/>
          <w:kern w:val="24"/>
          <w:sz w:val="28"/>
          <w:szCs w:val="28"/>
        </w:rPr>
        <w:t>Давайте подведём итог нашего экологического занятия:</w:t>
      </w:r>
    </w:p>
    <w:p w:rsidR="0078221F" w:rsidRDefault="0078221F" w:rsidP="009D0E2B">
      <w:pPr>
        <w:pStyle w:val="paragraph"/>
        <w:shd w:val="clear" w:color="auto" w:fill="FFFFFF"/>
        <w:spacing w:before="0"/>
        <w:textAlignment w:val="baseline"/>
        <w:rPr>
          <w:rFonts w:eastAsia="+mn-ea"/>
          <w:bCs/>
          <w:iCs/>
          <w:color w:val="000000"/>
          <w:kern w:val="24"/>
          <w:sz w:val="28"/>
          <w:szCs w:val="28"/>
        </w:rPr>
      </w:pPr>
      <w:r>
        <w:rPr>
          <w:rFonts w:eastAsia="+mn-ea"/>
          <w:bCs/>
          <w:iCs/>
          <w:color w:val="000000"/>
          <w:kern w:val="24"/>
          <w:sz w:val="28"/>
          <w:szCs w:val="28"/>
        </w:rPr>
        <w:t>То, что мы выбрасываем в мусорное ведро, называется … (вторичное сырьё)</w:t>
      </w:r>
    </w:p>
    <w:p w:rsidR="000F0104" w:rsidRDefault="0078221F" w:rsidP="009D0E2B">
      <w:pPr>
        <w:pStyle w:val="paragraph"/>
        <w:shd w:val="clear" w:color="auto" w:fill="FFFFFF"/>
        <w:spacing w:before="0"/>
        <w:textAlignment w:val="baseline"/>
        <w:rPr>
          <w:rFonts w:eastAsia="+mn-ea"/>
          <w:bCs/>
          <w:iCs/>
          <w:color w:val="000000"/>
          <w:kern w:val="24"/>
          <w:sz w:val="28"/>
          <w:szCs w:val="28"/>
        </w:rPr>
      </w:pPr>
      <w:r>
        <w:rPr>
          <w:rFonts w:eastAsia="+mn-ea"/>
          <w:bCs/>
          <w:iCs/>
          <w:color w:val="000000"/>
          <w:kern w:val="24"/>
          <w:sz w:val="28"/>
          <w:szCs w:val="28"/>
        </w:rPr>
        <w:t xml:space="preserve">Вторичное сырьё можно отправить на переработку, поэтому из старых тетрадок могут сделать упаковку для конфет, из алюминиевых баночек </w:t>
      </w:r>
      <w:r w:rsidR="000F0104">
        <w:rPr>
          <w:rFonts w:eastAsia="+mn-ea"/>
          <w:bCs/>
          <w:iCs/>
          <w:color w:val="000000"/>
          <w:kern w:val="24"/>
          <w:sz w:val="28"/>
          <w:szCs w:val="28"/>
        </w:rPr>
        <w:t>–</w:t>
      </w:r>
      <w:r>
        <w:rPr>
          <w:rFonts w:eastAsia="+mn-ea"/>
          <w:bCs/>
          <w:iCs/>
          <w:color w:val="000000"/>
          <w:kern w:val="24"/>
          <w:sz w:val="28"/>
          <w:szCs w:val="28"/>
        </w:rPr>
        <w:t xml:space="preserve"> велосипед</w:t>
      </w:r>
      <w:r w:rsidR="000F0104">
        <w:rPr>
          <w:rFonts w:eastAsia="+mn-ea"/>
          <w:bCs/>
          <w:iCs/>
          <w:color w:val="000000"/>
          <w:kern w:val="24"/>
          <w:sz w:val="28"/>
          <w:szCs w:val="28"/>
        </w:rPr>
        <w:t>, а пластиковые крышки станут частью смеси для изготовления уличной плитки.</w:t>
      </w:r>
    </w:p>
    <w:p w:rsidR="0078221F" w:rsidRPr="0078221F" w:rsidRDefault="000F0104" w:rsidP="009D0E2B">
      <w:pPr>
        <w:pStyle w:val="paragraph"/>
        <w:shd w:val="clear" w:color="auto" w:fill="FFFFFF"/>
        <w:spacing w:before="0"/>
        <w:textAlignment w:val="baseline"/>
        <w:rPr>
          <w:rFonts w:eastAsia="+mn-ea"/>
          <w:color w:val="000000"/>
          <w:kern w:val="24"/>
          <w:sz w:val="28"/>
          <w:szCs w:val="28"/>
        </w:rPr>
      </w:pPr>
      <w:r>
        <w:rPr>
          <w:rFonts w:eastAsia="+mn-ea"/>
          <w:bCs/>
          <w:iCs/>
          <w:color w:val="000000"/>
          <w:kern w:val="24"/>
          <w:sz w:val="28"/>
          <w:szCs w:val="28"/>
        </w:rPr>
        <w:t xml:space="preserve">Каждый может и должен внести вклад в охрану природы и заботу о ней. </w:t>
      </w:r>
    </w:p>
    <w:p w:rsidR="009D0E2B" w:rsidRPr="0078221F" w:rsidRDefault="009D0E2B" w:rsidP="00104739">
      <w:pPr>
        <w:pStyle w:val="paragraph"/>
        <w:shd w:val="clear" w:color="auto" w:fill="FFFFFF"/>
        <w:spacing w:before="0"/>
        <w:textAlignment w:val="baseline"/>
        <w:rPr>
          <w:rFonts w:eastAsia="+mn-ea"/>
          <w:color w:val="000000"/>
          <w:kern w:val="24"/>
          <w:sz w:val="28"/>
          <w:szCs w:val="28"/>
        </w:rPr>
      </w:pPr>
    </w:p>
    <w:p w:rsidR="0078268B" w:rsidRPr="0078221F" w:rsidRDefault="0078268B" w:rsidP="00104739">
      <w:pPr>
        <w:pStyle w:val="paragraph"/>
        <w:shd w:val="clear" w:color="auto" w:fill="FFFFFF"/>
        <w:spacing w:before="0"/>
        <w:textAlignment w:val="baseline"/>
        <w:rPr>
          <w:rFonts w:eastAsia="+mn-ea"/>
          <w:color w:val="000000"/>
          <w:kern w:val="24"/>
          <w:sz w:val="28"/>
          <w:szCs w:val="28"/>
        </w:rPr>
      </w:pPr>
    </w:p>
    <w:p w:rsidR="0078268B" w:rsidRPr="0078221F" w:rsidRDefault="0078268B" w:rsidP="00104739">
      <w:pPr>
        <w:pStyle w:val="paragraph"/>
        <w:shd w:val="clear" w:color="auto" w:fill="FFFFFF"/>
        <w:spacing w:before="0"/>
        <w:textAlignment w:val="baseline"/>
        <w:rPr>
          <w:rFonts w:eastAsia="+mn-ea"/>
          <w:color w:val="000000"/>
          <w:kern w:val="24"/>
          <w:sz w:val="28"/>
          <w:szCs w:val="28"/>
        </w:rPr>
      </w:pPr>
    </w:p>
    <w:p w:rsidR="003134F2" w:rsidRPr="0078221F" w:rsidRDefault="003134F2" w:rsidP="003134F2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</w:p>
    <w:sectPr w:rsidR="003134F2" w:rsidRPr="0078221F" w:rsidSect="002418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characterSpacingControl w:val="doNotCompress"/>
  <w:compat/>
  <w:rsids>
    <w:rsidRoot w:val="00B02340"/>
    <w:rsid w:val="000515A6"/>
    <w:rsid w:val="000F0104"/>
    <w:rsid w:val="00104739"/>
    <w:rsid w:val="001E2F46"/>
    <w:rsid w:val="002418FB"/>
    <w:rsid w:val="002D4E03"/>
    <w:rsid w:val="003134F2"/>
    <w:rsid w:val="003813FB"/>
    <w:rsid w:val="0044437E"/>
    <w:rsid w:val="004F182B"/>
    <w:rsid w:val="005C6061"/>
    <w:rsid w:val="0078221F"/>
    <w:rsid w:val="0078268B"/>
    <w:rsid w:val="009C4B69"/>
    <w:rsid w:val="009D0E2B"/>
    <w:rsid w:val="00B02340"/>
    <w:rsid w:val="00C51E4A"/>
    <w:rsid w:val="00CB3DCD"/>
    <w:rsid w:val="00DE0A60"/>
    <w:rsid w:val="00E00F82"/>
    <w:rsid w:val="00F634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18FB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023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B02340"/>
    <w:rPr>
      <w:b/>
      <w:bCs/>
    </w:rPr>
  </w:style>
  <w:style w:type="paragraph" w:customStyle="1" w:styleId="paragraph">
    <w:name w:val="paragraph"/>
    <w:basedOn w:val="a"/>
    <w:rsid w:val="00B023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9C4B6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7826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8268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674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66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0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4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35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8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92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hyperlink" Target="http://docs.cntd.ru/document/499041934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1E6F14-0FF9-4344-B9C9-494D455F3F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458</TotalTime>
  <Pages>3</Pages>
  <Words>580</Words>
  <Characters>3312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2022-04-27T08:44:00Z</dcterms:created>
  <dcterms:modified xsi:type="dcterms:W3CDTF">2022-04-30T14:47:00Z</dcterms:modified>
</cp:coreProperties>
</file>